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79" w:rsidRPr="00BA0579" w:rsidRDefault="00BA0579" w:rsidP="00BA0579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BA0579">
        <w:rPr>
          <w:rFonts w:ascii="Tahoma" w:hAnsi="Tahoma" w:cs="Tahoma"/>
          <w:b/>
          <w:sz w:val="24"/>
          <w:szCs w:val="24"/>
        </w:rPr>
        <w:t xml:space="preserve">O Boticário reinaugurou loja em Itabuna </w:t>
      </w:r>
    </w:p>
    <w:p w:rsidR="00BA0579" w:rsidRDefault="00BA0579" w:rsidP="00BA0579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BA0579">
        <w:rPr>
          <w:rFonts w:ascii="Tahoma" w:hAnsi="Tahoma" w:cs="Tahoma"/>
          <w:sz w:val="24"/>
          <w:szCs w:val="24"/>
        </w:rPr>
        <w:t>A reabertura da loja O Boticário do Shopping Jequitibá, na cidade de Itabuna, foi marcada com um concorrido coquetel no dia 13 de setembro. Os franqueados da marca</w:t>
      </w:r>
      <w:r>
        <w:rPr>
          <w:rFonts w:ascii="Tahoma" w:hAnsi="Tahoma" w:cs="Tahoma"/>
          <w:sz w:val="24"/>
          <w:szCs w:val="24"/>
        </w:rPr>
        <w:t>,</w:t>
      </w:r>
      <w:r w:rsidRPr="00BA05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0579">
        <w:rPr>
          <w:rFonts w:ascii="Tahoma" w:hAnsi="Tahoma" w:cs="Tahoma"/>
          <w:sz w:val="24"/>
          <w:szCs w:val="24"/>
        </w:rPr>
        <w:t>Edilene</w:t>
      </w:r>
      <w:proofErr w:type="spellEnd"/>
      <w:r w:rsidRPr="00BA057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A0579">
        <w:rPr>
          <w:rFonts w:ascii="Tahoma" w:hAnsi="Tahoma" w:cs="Tahoma"/>
          <w:sz w:val="24"/>
          <w:szCs w:val="24"/>
        </w:rPr>
        <w:t>Edinaldo</w:t>
      </w:r>
      <w:proofErr w:type="spellEnd"/>
      <w:r w:rsidRPr="00BA0579">
        <w:rPr>
          <w:rFonts w:ascii="Tahoma" w:hAnsi="Tahoma" w:cs="Tahoma"/>
          <w:sz w:val="24"/>
          <w:szCs w:val="24"/>
        </w:rPr>
        <w:t xml:space="preserve"> Júnior, Sérgio, Elenise e Rita </w:t>
      </w:r>
      <w:proofErr w:type="spellStart"/>
      <w:r w:rsidRPr="00BA0579">
        <w:rPr>
          <w:rFonts w:ascii="Tahoma" w:hAnsi="Tahoma" w:cs="Tahoma"/>
          <w:sz w:val="24"/>
          <w:szCs w:val="24"/>
        </w:rPr>
        <w:t>Velanes</w:t>
      </w:r>
      <w:proofErr w:type="spellEnd"/>
      <w:r>
        <w:rPr>
          <w:rFonts w:ascii="Tahoma" w:hAnsi="Tahoma" w:cs="Tahoma"/>
          <w:sz w:val="24"/>
          <w:szCs w:val="24"/>
        </w:rPr>
        <w:t>,</w:t>
      </w:r>
      <w:r w:rsidRPr="00BA0579">
        <w:rPr>
          <w:rFonts w:ascii="Tahoma" w:hAnsi="Tahoma" w:cs="Tahoma"/>
          <w:sz w:val="24"/>
          <w:szCs w:val="24"/>
        </w:rPr>
        <w:t xml:space="preserve"> receberam clientes, jornalistas, influenciadores digitais e sociedade. Em novo formato, a loja está com um conceito ainda mais tecnológico, interativo e inovador. </w:t>
      </w:r>
    </w:p>
    <w:p w:rsidR="003F726D" w:rsidRPr="00BA0579" w:rsidRDefault="00BA0579" w:rsidP="00BA0579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BA0579">
        <w:rPr>
          <w:rFonts w:ascii="Tahoma" w:hAnsi="Tahoma" w:cs="Tahoma"/>
          <w:sz w:val="24"/>
          <w:szCs w:val="24"/>
        </w:rPr>
        <w:t xml:space="preserve">O espaço, localizado no 1º piso do empreendimento – na Av. </w:t>
      </w:r>
      <w:proofErr w:type="spellStart"/>
      <w:r w:rsidRPr="00BA0579">
        <w:rPr>
          <w:rFonts w:ascii="Tahoma" w:hAnsi="Tahoma" w:cs="Tahoma"/>
          <w:sz w:val="24"/>
          <w:szCs w:val="24"/>
        </w:rPr>
        <w:t>Aziz</w:t>
      </w:r>
      <w:proofErr w:type="spellEnd"/>
      <w:r w:rsidRPr="00BA05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0579">
        <w:rPr>
          <w:rFonts w:ascii="Tahoma" w:hAnsi="Tahoma" w:cs="Tahoma"/>
          <w:sz w:val="24"/>
          <w:szCs w:val="24"/>
        </w:rPr>
        <w:t>Maron</w:t>
      </w:r>
      <w:proofErr w:type="spellEnd"/>
      <w:r w:rsidRPr="00BA0579">
        <w:rPr>
          <w:rFonts w:ascii="Tahoma" w:hAnsi="Tahoma" w:cs="Tahoma"/>
          <w:sz w:val="24"/>
          <w:szCs w:val="24"/>
        </w:rPr>
        <w:t xml:space="preserve"> - conta agora com camarim de maquiagem, que permite a experimentação de todas as linhas ao mesmo tempo. A unidade traz os últimos lançamentos da marca: a linha Match SOS Reconstrução e </w:t>
      </w:r>
      <w:proofErr w:type="spellStart"/>
      <w:r w:rsidRPr="00BA0579">
        <w:rPr>
          <w:rFonts w:ascii="Tahoma" w:hAnsi="Tahoma" w:cs="Tahoma"/>
          <w:sz w:val="24"/>
          <w:szCs w:val="24"/>
        </w:rPr>
        <w:t>Floratta</w:t>
      </w:r>
      <w:proofErr w:type="spellEnd"/>
      <w:r w:rsidRPr="00BA057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A0579">
        <w:rPr>
          <w:rFonts w:ascii="Tahoma" w:hAnsi="Tahoma" w:cs="Tahoma"/>
          <w:sz w:val="24"/>
          <w:szCs w:val="24"/>
        </w:rPr>
        <w:t>L'Amore</w:t>
      </w:r>
      <w:proofErr w:type="spellEnd"/>
      <w:r w:rsidRPr="00BA0579">
        <w:rPr>
          <w:rFonts w:ascii="Tahoma" w:hAnsi="Tahoma" w:cs="Tahoma"/>
          <w:sz w:val="24"/>
          <w:szCs w:val="24"/>
        </w:rPr>
        <w:t xml:space="preserve">, além da promoção com mais de 250 itens com até 30% de desconto até o dia 23 de setembro. A loja oferece mais de 850 itens de maquiagem, perfumaria e cuidados pessoais, como cremes, desodorantes, </w:t>
      </w:r>
      <w:proofErr w:type="spellStart"/>
      <w:r w:rsidRPr="00BA0579">
        <w:rPr>
          <w:rFonts w:ascii="Tahoma" w:hAnsi="Tahoma" w:cs="Tahoma"/>
          <w:sz w:val="24"/>
          <w:szCs w:val="24"/>
        </w:rPr>
        <w:t>shampoos</w:t>
      </w:r>
      <w:proofErr w:type="spellEnd"/>
      <w:r w:rsidRPr="00BA0579">
        <w:rPr>
          <w:rFonts w:ascii="Tahoma" w:hAnsi="Tahoma" w:cs="Tahoma"/>
          <w:sz w:val="24"/>
          <w:szCs w:val="24"/>
        </w:rPr>
        <w:t>, sabonetes, entre outros.</w:t>
      </w:r>
    </w:p>
    <w:sectPr w:rsidR="003F726D" w:rsidRPr="00BA0579" w:rsidSect="003F72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0579"/>
    <w:rsid w:val="003F726D"/>
    <w:rsid w:val="00BA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Diário Sil</dc:creator>
  <cp:lastModifiedBy>Diário Sil</cp:lastModifiedBy>
  <cp:revision>1</cp:revision>
  <dcterms:created xsi:type="dcterms:W3CDTF">2018-09-20T17:19:00Z</dcterms:created>
  <dcterms:modified xsi:type="dcterms:W3CDTF">2018-09-20T17:20:00Z</dcterms:modified>
</cp:coreProperties>
</file>